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A" w:rsidRPr="00C7638A" w:rsidRDefault="00C7638A" w:rsidP="00C763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8A">
        <w:rPr>
          <w:rFonts w:ascii="Times New Roman" w:hAnsi="Times New Roman" w:cs="Times New Roman"/>
          <w:b/>
          <w:sz w:val="28"/>
          <w:szCs w:val="28"/>
        </w:rPr>
        <w:t>Информация дл</w:t>
      </w:r>
      <w:r>
        <w:rPr>
          <w:rFonts w:ascii="Times New Roman" w:hAnsi="Times New Roman" w:cs="Times New Roman"/>
          <w:b/>
          <w:sz w:val="28"/>
          <w:szCs w:val="28"/>
        </w:rPr>
        <w:t>я граждан, вынужденно покинувших территорию Украины и прибывших</w:t>
      </w:r>
      <w:r w:rsidRPr="00C7638A">
        <w:rPr>
          <w:rFonts w:ascii="Times New Roman" w:hAnsi="Times New Roman" w:cs="Times New Roman"/>
          <w:b/>
          <w:sz w:val="28"/>
          <w:szCs w:val="28"/>
        </w:rPr>
        <w:t xml:space="preserve"> на территорию  Воронежской области в экстренном </w:t>
      </w:r>
      <w:proofErr w:type="gramStart"/>
      <w:r w:rsidRPr="00C7638A">
        <w:rPr>
          <w:rFonts w:ascii="Times New Roman" w:hAnsi="Times New Roman" w:cs="Times New Roman"/>
          <w:b/>
          <w:sz w:val="28"/>
          <w:szCs w:val="28"/>
        </w:rPr>
        <w:t>массовым</w:t>
      </w:r>
      <w:proofErr w:type="gramEnd"/>
      <w:r w:rsidRPr="00C7638A">
        <w:rPr>
          <w:rFonts w:ascii="Times New Roman" w:hAnsi="Times New Roman" w:cs="Times New Roman"/>
          <w:b/>
          <w:sz w:val="28"/>
          <w:szCs w:val="28"/>
        </w:rPr>
        <w:t xml:space="preserve"> порядке в 2022 году, об их праве на получении в Российской Федерации единовременной материальной помощи в размере 10000 рублей</w:t>
      </w:r>
    </w:p>
    <w:p w:rsidR="00C7638A" w:rsidRPr="00C7638A" w:rsidRDefault="00C7638A" w:rsidP="00C7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7638A">
        <w:rPr>
          <w:rFonts w:ascii="Times New Roman" w:hAnsi="Times New Roman" w:cs="Times New Roman"/>
          <w:sz w:val="28"/>
          <w:szCs w:val="28"/>
        </w:rPr>
        <w:t>В соответствии с постановлением  Ростовской области от 19.02.2022 № 75 для граждан, постоянно проживающих на территории Украины, вынужденно покинувших территорию  Украины и прибывших на территорию Российской Федерации в экстренном массовом порядке в 2022 году не ранее 18 февраля 2022 года, предусматривается единовременная материальная помощь в размере 10 000 рублей на человека.</w:t>
      </w:r>
    </w:p>
    <w:p w:rsidR="00C7638A" w:rsidRPr="00C7638A" w:rsidRDefault="00C7638A" w:rsidP="00C7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7638A">
        <w:rPr>
          <w:rFonts w:ascii="Times New Roman" w:hAnsi="Times New Roman" w:cs="Times New Roman"/>
          <w:sz w:val="28"/>
          <w:szCs w:val="28"/>
        </w:rPr>
        <w:t>Согласно действующему порядку и рекомендаций по формированию пакета документов, разработанных министерством труда и социального развития Ростовской области, выплата единовременной материальной помощи осуществляется на основании заявлений граждан, покинувших территорию Украины, установленной формы, и прилагаемых к нему следующих документов:</w:t>
      </w:r>
    </w:p>
    <w:p w:rsidR="00C7638A" w:rsidRPr="00C7638A" w:rsidRDefault="00C7638A" w:rsidP="00C7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7638A">
        <w:rPr>
          <w:rFonts w:ascii="Times New Roman" w:hAnsi="Times New Roman" w:cs="Times New Roman"/>
          <w:sz w:val="28"/>
          <w:szCs w:val="28"/>
        </w:rPr>
        <w:t>2. Документ, удостоверяющий личность гражданина.</w:t>
      </w:r>
    </w:p>
    <w:p w:rsidR="00C7638A" w:rsidRPr="00C7638A" w:rsidRDefault="00C7638A" w:rsidP="00C7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7638A">
        <w:rPr>
          <w:rFonts w:ascii="Times New Roman" w:hAnsi="Times New Roman" w:cs="Times New Roman"/>
          <w:sz w:val="28"/>
          <w:szCs w:val="28"/>
        </w:rPr>
        <w:t xml:space="preserve"> 3. Сви</w:t>
      </w:r>
      <w:r>
        <w:rPr>
          <w:rFonts w:ascii="Times New Roman" w:hAnsi="Times New Roman" w:cs="Times New Roman"/>
          <w:sz w:val="28"/>
          <w:szCs w:val="28"/>
        </w:rPr>
        <w:t>детельство о рождении ребенка (</w:t>
      </w:r>
      <w:r w:rsidRPr="00C7638A">
        <w:rPr>
          <w:rFonts w:ascii="Times New Roman" w:hAnsi="Times New Roman" w:cs="Times New Roman"/>
          <w:sz w:val="28"/>
          <w:szCs w:val="28"/>
        </w:rPr>
        <w:t>для несовершеннолетних граждан).</w:t>
      </w:r>
    </w:p>
    <w:p w:rsidR="00C7638A" w:rsidRPr="00C7638A" w:rsidRDefault="00C7638A" w:rsidP="00C7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7638A">
        <w:rPr>
          <w:rFonts w:ascii="Times New Roman" w:hAnsi="Times New Roman" w:cs="Times New Roman"/>
          <w:sz w:val="28"/>
          <w:szCs w:val="28"/>
        </w:rPr>
        <w:t>Копии документов, подтверждающих личность заявителя, и  документов, удостоверяющих личность несовершеннолетних граждан (для несовершеннолетних граждан, в случае если документ оформлен на иностранном языке, свидетельство о рождении требует перевода на русский язык).</w:t>
      </w:r>
    </w:p>
    <w:p w:rsidR="00C7638A" w:rsidRPr="00C7638A" w:rsidRDefault="00C7638A" w:rsidP="00C7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7638A">
        <w:rPr>
          <w:rFonts w:ascii="Times New Roman" w:hAnsi="Times New Roman" w:cs="Times New Roman"/>
          <w:sz w:val="28"/>
          <w:szCs w:val="28"/>
        </w:rPr>
        <w:t>В случае расхождения</w:t>
      </w:r>
      <w:r>
        <w:rPr>
          <w:rFonts w:ascii="Times New Roman" w:hAnsi="Times New Roman" w:cs="Times New Roman"/>
          <w:sz w:val="28"/>
          <w:szCs w:val="28"/>
        </w:rPr>
        <w:t xml:space="preserve"> фамилии родителя и его ребенка (</w:t>
      </w:r>
      <w:r w:rsidRPr="00C7638A">
        <w:rPr>
          <w:rFonts w:ascii="Times New Roman" w:hAnsi="Times New Roman" w:cs="Times New Roman"/>
          <w:sz w:val="28"/>
          <w:szCs w:val="28"/>
        </w:rPr>
        <w:t>несовершеннолетних детей) – документ, подтверждающий родство.</w:t>
      </w:r>
    </w:p>
    <w:p w:rsidR="00C7638A" w:rsidRPr="00C7638A" w:rsidRDefault="00C7638A" w:rsidP="00C76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8A">
        <w:rPr>
          <w:rFonts w:ascii="Times New Roman" w:hAnsi="Times New Roman" w:cs="Times New Roman"/>
          <w:sz w:val="28"/>
          <w:szCs w:val="28"/>
        </w:rPr>
        <w:t>4. Документ, подтверждающий полно</w:t>
      </w:r>
      <w:r>
        <w:rPr>
          <w:rFonts w:ascii="Times New Roman" w:hAnsi="Times New Roman" w:cs="Times New Roman"/>
          <w:sz w:val="28"/>
          <w:szCs w:val="28"/>
        </w:rPr>
        <w:t>мочия законного представителя (</w:t>
      </w:r>
      <w:r w:rsidRPr="00C7638A">
        <w:rPr>
          <w:rFonts w:ascii="Times New Roman" w:hAnsi="Times New Roman" w:cs="Times New Roman"/>
          <w:sz w:val="28"/>
          <w:szCs w:val="28"/>
        </w:rPr>
        <w:t xml:space="preserve">в случае представления интересов подопечного). </w:t>
      </w:r>
    </w:p>
    <w:p w:rsidR="00E74D5D" w:rsidRPr="00990934" w:rsidRDefault="0054040D" w:rsidP="00C76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34">
        <w:rPr>
          <w:rFonts w:ascii="Times New Roman" w:hAnsi="Times New Roman" w:cs="Times New Roman"/>
          <w:sz w:val="28"/>
          <w:szCs w:val="28"/>
        </w:rPr>
        <w:t>5. Реквизиты лицевого счета в кредитной организации Росси</w:t>
      </w:r>
      <w:r w:rsidR="00990934" w:rsidRPr="00990934">
        <w:rPr>
          <w:rFonts w:ascii="Times New Roman" w:hAnsi="Times New Roman" w:cs="Times New Roman"/>
          <w:sz w:val="28"/>
          <w:szCs w:val="28"/>
        </w:rPr>
        <w:t>й</w:t>
      </w:r>
      <w:r w:rsidRPr="00990934">
        <w:rPr>
          <w:rFonts w:ascii="Times New Roman" w:hAnsi="Times New Roman" w:cs="Times New Roman"/>
          <w:sz w:val="28"/>
          <w:szCs w:val="28"/>
        </w:rPr>
        <w:t>ской Федерации (информация должна содержать: фамилию, имя и отчество, как указано в паспорте гражданина, реквизиты кредитной организации должны содержать: полное наименование кредитной организации, БИК, корреспондентский счет банка, лицевой счет получателя, ИНН/КПП банка, и номер филиала бан</w:t>
      </w:r>
      <w:r w:rsidR="00990934" w:rsidRPr="00990934">
        <w:rPr>
          <w:rFonts w:ascii="Times New Roman" w:hAnsi="Times New Roman" w:cs="Times New Roman"/>
          <w:sz w:val="28"/>
          <w:szCs w:val="28"/>
        </w:rPr>
        <w:t>к</w:t>
      </w:r>
      <w:r w:rsidRPr="00990934">
        <w:rPr>
          <w:rFonts w:ascii="Times New Roman" w:hAnsi="Times New Roman" w:cs="Times New Roman"/>
          <w:sz w:val="28"/>
          <w:szCs w:val="28"/>
        </w:rPr>
        <w:t>а).</w:t>
      </w:r>
    </w:p>
    <w:p w:rsidR="0054040D" w:rsidRPr="00990934" w:rsidRDefault="0054040D" w:rsidP="00990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34">
        <w:rPr>
          <w:rFonts w:ascii="Times New Roman" w:hAnsi="Times New Roman" w:cs="Times New Roman"/>
          <w:sz w:val="28"/>
          <w:szCs w:val="28"/>
        </w:rPr>
        <w:t>К</w:t>
      </w:r>
      <w:r w:rsidR="00990934" w:rsidRPr="00990934">
        <w:rPr>
          <w:rFonts w:ascii="Times New Roman" w:hAnsi="Times New Roman" w:cs="Times New Roman"/>
          <w:sz w:val="28"/>
          <w:szCs w:val="28"/>
        </w:rPr>
        <w:t>роме того, в соответствии частью</w:t>
      </w:r>
      <w:r w:rsidRPr="00990934">
        <w:rPr>
          <w:rFonts w:ascii="Times New Roman" w:hAnsi="Times New Roman" w:cs="Times New Roman"/>
          <w:sz w:val="28"/>
          <w:szCs w:val="28"/>
        </w:rPr>
        <w:t xml:space="preserve"> 4 стать</w:t>
      </w:r>
      <w:r w:rsidR="00990934" w:rsidRPr="00990934">
        <w:rPr>
          <w:rFonts w:ascii="Times New Roman" w:hAnsi="Times New Roman" w:cs="Times New Roman"/>
          <w:sz w:val="28"/>
          <w:szCs w:val="28"/>
        </w:rPr>
        <w:t>и 9 Федерального закона от 27.0</w:t>
      </w:r>
      <w:r w:rsidRPr="00990934">
        <w:rPr>
          <w:rFonts w:ascii="Times New Roman" w:hAnsi="Times New Roman" w:cs="Times New Roman"/>
          <w:sz w:val="28"/>
          <w:szCs w:val="28"/>
        </w:rPr>
        <w:t>7.2006</w:t>
      </w:r>
      <w:r w:rsidR="00990934" w:rsidRPr="00990934">
        <w:rPr>
          <w:rFonts w:ascii="Times New Roman" w:hAnsi="Times New Roman" w:cs="Times New Roman"/>
          <w:sz w:val="28"/>
          <w:szCs w:val="28"/>
        </w:rPr>
        <w:t xml:space="preserve"> г</w:t>
      </w:r>
      <w:r w:rsidRPr="00990934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</w:t>
      </w:r>
      <w:r w:rsidR="00990934" w:rsidRPr="00990934">
        <w:rPr>
          <w:rFonts w:ascii="Times New Roman" w:hAnsi="Times New Roman" w:cs="Times New Roman"/>
          <w:sz w:val="28"/>
          <w:szCs w:val="28"/>
        </w:rPr>
        <w:t xml:space="preserve"> в случаях, предусм</w:t>
      </w:r>
      <w:r w:rsidRPr="00990934">
        <w:rPr>
          <w:rFonts w:ascii="Times New Roman" w:hAnsi="Times New Roman" w:cs="Times New Roman"/>
          <w:sz w:val="28"/>
          <w:szCs w:val="28"/>
        </w:rPr>
        <w:t>о</w:t>
      </w:r>
      <w:r w:rsidR="00990934" w:rsidRPr="00990934">
        <w:rPr>
          <w:rFonts w:ascii="Times New Roman" w:hAnsi="Times New Roman" w:cs="Times New Roman"/>
          <w:sz w:val="28"/>
          <w:szCs w:val="28"/>
        </w:rPr>
        <w:t>тренных Федеральн</w:t>
      </w:r>
      <w:r w:rsidRPr="00990934">
        <w:rPr>
          <w:rFonts w:ascii="Times New Roman" w:hAnsi="Times New Roman" w:cs="Times New Roman"/>
          <w:sz w:val="28"/>
          <w:szCs w:val="28"/>
        </w:rPr>
        <w:t>ым законом, обработка персональных данных осуществляется только с согласия в пис</w:t>
      </w:r>
      <w:r w:rsidR="00990934" w:rsidRPr="00990934">
        <w:rPr>
          <w:rFonts w:ascii="Times New Roman" w:hAnsi="Times New Roman" w:cs="Times New Roman"/>
          <w:sz w:val="28"/>
          <w:szCs w:val="28"/>
        </w:rPr>
        <w:t>ь</w:t>
      </w:r>
      <w:r w:rsidRPr="00990934">
        <w:rPr>
          <w:rFonts w:ascii="Times New Roman" w:hAnsi="Times New Roman" w:cs="Times New Roman"/>
          <w:sz w:val="28"/>
          <w:szCs w:val="28"/>
        </w:rPr>
        <w:t xml:space="preserve">менной форме субъекта персональных данных. Равнозначным </w:t>
      </w:r>
      <w:r w:rsidRPr="00990934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подписи. </w:t>
      </w:r>
    </w:p>
    <w:p w:rsidR="0054040D" w:rsidRPr="00990934" w:rsidRDefault="0054040D" w:rsidP="00990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34">
        <w:rPr>
          <w:rFonts w:ascii="Times New Roman" w:hAnsi="Times New Roman" w:cs="Times New Roman"/>
          <w:sz w:val="28"/>
          <w:szCs w:val="28"/>
        </w:rPr>
        <w:t>Единовременная материальная помощь выплачивается гражданину, покинувшему территорию Украины, однократно.</w:t>
      </w:r>
    </w:p>
    <w:p w:rsidR="0054040D" w:rsidRPr="00990934" w:rsidRDefault="00990934" w:rsidP="00990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934">
        <w:rPr>
          <w:rFonts w:ascii="Times New Roman" w:hAnsi="Times New Roman" w:cs="Times New Roman"/>
          <w:sz w:val="28"/>
          <w:szCs w:val="28"/>
        </w:rPr>
        <w:t>На территории Воронежск</w:t>
      </w:r>
      <w:r w:rsidR="0054040D" w:rsidRPr="00990934">
        <w:rPr>
          <w:rFonts w:ascii="Times New Roman" w:hAnsi="Times New Roman" w:cs="Times New Roman"/>
          <w:sz w:val="28"/>
          <w:szCs w:val="28"/>
        </w:rPr>
        <w:t>ой области прием от граждан, постоянно проживавших на территории Украины, вынужденно покинувших территорию Украины</w:t>
      </w:r>
      <w:r w:rsidRPr="00990934">
        <w:rPr>
          <w:rFonts w:ascii="Times New Roman" w:hAnsi="Times New Roman" w:cs="Times New Roman"/>
          <w:sz w:val="28"/>
          <w:szCs w:val="28"/>
        </w:rPr>
        <w:t xml:space="preserve"> и прибывших на территорию Российск</w:t>
      </w:r>
      <w:r w:rsidR="0054040D" w:rsidRPr="00990934">
        <w:rPr>
          <w:rFonts w:ascii="Times New Roman" w:hAnsi="Times New Roman" w:cs="Times New Roman"/>
          <w:sz w:val="28"/>
          <w:szCs w:val="28"/>
        </w:rPr>
        <w:t>ой Федерации «Ростовская область» в экстренном массовом порядке в 2022 году, для оказания единоврем</w:t>
      </w:r>
      <w:r w:rsidRPr="00990934">
        <w:rPr>
          <w:rFonts w:ascii="Times New Roman" w:hAnsi="Times New Roman" w:cs="Times New Roman"/>
          <w:sz w:val="28"/>
          <w:szCs w:val="28"/>
        </w:rPr>
        <w:t>е</w:t>
      </w:r>
      <w:r w:rsidR="0054040D" w:rsidRPr="00990934">
        <w:rPr>
          <w:rFonts w:ascii="Times New Roman" w:hAnsi="Times New Roman" w:cs="Times New Roman"/>
          <w:sz w:val="28"/>
          <w:szCs w:val="28"/>
        </w:rPr>
        <w:t xml:space="preserve">нной материальной помощи осуществляют органы социальной защиты населения, </w:t>
      </w:r>
      <w:r w:rsidRPr="00990934">
        <w:rPr>
          <w:rFonts w:ascii="Times New Roman" w:hAnsi="Times New Roman" w:cs="Times New Roman"/>
          <w:sz w:val="28"/>
          <w:szCs w:val="28"/>
        </w:rPr>
        <w:t>в том числе оказывают помощь гра</w:t>
      </w:r>
      <w:r w:rsidR="0054040D" w:rsidRPr="00990934">
        <w:rPr>
          <w:rFonts w:ascii="Times New Roman" w:hAnsi="Times New Roman" w:cs="Times New Roman"/>
          <w:sz w:val="28"/>
          <w:szCs w:val="28"/>
        </w:rPr>
        <w:t>жданам в оформлении лицевого счета российского банка.</w:t>
      </w:r>
      <w:proofErr w:type="gramEnd"/>
    </w:p>
    <w:p w:rsidR="0054040D" w:rsidRPr="00990934" w:rsidRDefault="0054040D" w:rsidP="00990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34">
        <w:rPr>
          <w:rFonts w:ascii="Times New Roman" w:hAnsi="Times New Roman" w:cs="Times New Roman"/>
          <w:sz w:val="28"/>
          <w:szCs w:val="28"/>
        </w:rPr>
        <w:t xml:space="preserve">После комплектования необходимого пакета документов и согласования данных с территориальным Управлением миграционной службы МВД России органы социальной защиты населения направляют их </w:t>
      </w:r>
      <w:r w:rsidR="00990934" w:rsidRPr="00990934">
        <w:rPr>
          <w:rFonts w:ascii="Times New Roman" w:hAnsi="Times New Roman" w:cs="Times New Roman"/>
          <w:sz w:val="28"/>
          <w:szCs w:val="28"/>
        </w:rPr>
        <w:t>в м</w:t>
      </w:r>
      <w:r w:rsidRPr="00990934">
        <w:rPr>
          <w:rFonts w:ascii="Times New Roman" w:hAnsi="Times New Roman" w:cs="Times New Roman"/>
          <w:sz w:val="28"/>
          <w:szCs w:val="28"/>
        </w:rPr>
        <w:t>инистерство труда и социального развития Ростовской области для последующего перечисления единовременной материальной помощи на лицевые счета граждан.</w:t>
      </w:r>
    </w:p>
    <w:sectPr w:rsidR="0054040D" w:rsidRPr="00990934" w:rsidSect="0099093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40D"/>
    <w:rsid w:val="00510B68"/>
    <w:rsid w:val="0054040D"/>
    <w:rsid w:val="00990934"/>
    <w:rsid w:val="00C7638A"/>
    <w:rsid w:val="00E7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2022-03-11T08:51:00Z</dcterms:created>
  <dcterms:modified xsi:type="dcterms:W3CDTF">2022-03-11T08:51:00Z</dcterms:modified>
</cp:coreProperties>
</file>